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CF5F29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D51EB4">
        <w:rPr>
          <w:rFonts w:ascii="Times New Roman" w:hAnsi="Times New Roman"/>
          <w:smallCaps/>
          <w:color w:val="FF0000"/>
          <w:sz w:val="28"/>
          <w:szCs w:val="28"/>
        </w:rPr>
        <w:t xml:space="preserve"> </w:t>
      </w:r>
      <w:r w:rsidR="00270660">
        <w:rPr>
          <w:sz w:val="22"/>
          <w:szCs w:val="22"/>
          <w:lang w:val="en-GB"/>
        </w:rPr>
        <w:t>______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100955">
        <w:rPr>
          <w:rFonts w:ascii="Times New Roman" w:hAnsi="Times New Roman"/>
          <w:b/>
          <w:smallCaps/>
          <w:sz w:val="28"/>
          <w:lang w:val="en-GB"/>
        </w:rPr>
        <w:t>g</w:t>
      </w:r>
      <w:r w:rsidRPr="00100955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100955">
        <w:rPr>
          <w:rFonts w:ascii="Times New Roman" w:hAnsi="Times New Roman"/>
          <w:b/>
          <w:smallCaps/>
          <w:sz w:val="28"/>
          <w:lang w:val="en-GB"/>
        </w:rPr>
        <w:t>b</w:t>
      </w:r>
      <w:r w:rsidRPr="00100955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100955">
        <w:rPr>
          <w:rFonts w:ascii="Times New Roman" w:hAnsi="Times New Roman"/>
          <w:b/>
          <w:smallCaps/>
          <w:sz w:val="28"/>
          <w:lang w:val="en-GB"/>
        </w:rPr>
        <w:t xml:space="preserve"> of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the Union</w:t>
      </w:r>
    </w:p>
    <w:p w:rsidR="00E66293" w:rsidRPr="00E66293" w:rsidRDefault="00E66293" w:rsidP="00E66293">
      <w:pPr>
        <w:widowControl w:val="0"/>
        <w:snapToGrid w:val="0"/>
        <w:spacing w:before="0" w:after="0"/>
        <w:jc w:val="both"/>
        <w:rPr>
          <w:rFonts w:ascii="Times New Roman" w:hAnsi="Times New Roman"/>
          <w:sz w:val="22"/>
          <w:szCs w:val="22"/>
          <w:lang w:val="en-US"/>
        </w:rPr>
      </w:pPr>
      <w:r w:rsidRPr="00E66293">
        <w:rPr>
          <w:rFonts w:ascii="Times New Roman" w:hAnsi="Times New Roman"/>
          <w:sz w:val="22"/>
          <w:szCs w:val="22"/>
          <w:lang w:val="en-US"/>
        </w:rPr>
        <w:t>PHI General Hospital "</w:t>
      </w:r>
      <w:proofErr w:type="spellStart"/>
      <w:r w:rsidRPr="00E66293">
        <w:rPr>
          <w:rFonts w:ascii="Times New Roman" w:hAnsi="Times New Roman"/>
          <w:sz w:val="22"/>
          <w:szCs w:val="22"/>
          <w:lang w:val="en-US"/>
        </w:rPr>
        <w:t>Blažo</w:t>
      </w:r>
      <w:proofErr w:type="spellEnd"/>
      <w:r w:rsidRPr="00E66293"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 w:rsidRPr="00E66293">
        <w:rPr>
          <w:rFonts w:ascii="Times New Roman" w:hAnsi="Times New Roman"/>
          <w:sz w:val="22"/>
          <w:szCs w:val="22"/>
          <w:lang w:val="en-US"/>
        </w:rPr>
        <w:t>Orlandić</w:t>
      </w:r>
      <w:proofErr w:type="spellEnd"/>
      <w:r w:rsidRPr="00E66293">
        <w:rPr>
          <w:rFonts w:ascii="Times New Roman" w:hAnsi="Times New Roman"/>
          <w:sz w:val="22"/>
          <w:szCs w:val="22"/>
          <w:lang w:val="en-US"/>
        </w:rPr>
        <w:t xml:space="preserve">" Bar, </w:t>
      </w:r>
    </w:p>
    <w:p w:rsidR="004720E9" w:rsidRPr="004720E9" w:rsidRDefault="00E66293" w:rsidP="00E66293">
      <w:pPr>
        <w:widowControl w:val="0"/>
        <w:snapToGrid w:val="0"/>
        <w:spacing w:before="0" w:after="0"/>
        <w:jc w:val="both"/>
        <w:rPr>
          <w:rFonts w:ascii="Times New Roman" w:hAnsi="Times New Roman"/>
          <w:sz w:val="22"/>
          <w:szCs w:val="22"/>
          <w:lang w:val="en-US"/>
        </w:rPr>
      </w:pPr>
      <w:proofErr w:type="spellStart"/>
      <w:r w:rsidRPr="00E66293">
        <w:rPr>
          <w:rFonts w:ascii="Times New Roman" w:hAnsi="Times New Roman"/>
          <w:sz w:val="22"/>
          <w:szCs w:val="22"/>
          <w:lang w:val="en-US"/>
        </w:rPr>
        <w:t>Podgrad</w:t>
      </w:r>
      <w:proofErr w:type="spellEnd"/>
      <w:r w:rsidRPr="00E66293">
        <w:rPr>
          <w:rFonts w:ascii="Times New Roman" w:hAnsi="Times New Roman"/>
          <w:sz w:val="22"/>
          <w:szCs w:val="22"/>
          <w:lang w:val="en-US"/>
        </w:rPr>
        <w:t xml:space="preserve"> bb, 85 353, Bar, Montenegro</w:t>
      </w:r>
    </w:p>
    <w:p w:rsidR="00AB471B" w:rsidRPr="009B30FB" w:rsidRDefault="00AB471B" w:rsidP="00480DD9">
      <w:pPr>
        <w:widowControl w:val="0"/>
        <w:snapToGrid w:val="0"/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</w:p>
    <w:p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and</w:t>
      </w:r>
      <w:proofErr w:type="gramEnd"/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have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agreed as follows:</w:t>
      </w:r>
    </w:p>
    <w:p w:rsidR="00100955" w:rsidRDefault="00CD243E" w:rsidP="00100955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</w:p>
    <w:p w:rsidR="00270660" w:rsidRPr="00270660" w:rsidRDefault="00270660" w:rsidP="00270660">
      <w:pPr>
        <w:jc w:val="center"/>
        <w:outlineLvl w:val="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b/>
          <w:sz w:val="22"/>
          <w:szCs w:val="22"/>
          <w:lang w:val="sl-SI"/>
        </w:rPr>
        <w:t>LAB-OP</w:t>
      </w:r>
      <w:r w:rsidR="00F168C9" w:rsidRPr="00F168C9">
        <w:rPr>
          <w:rFonts w:ascii="Times New Roman" w:hAnsi="Times New Roman"/>
          <w:b/>
          <w:sz w:val="22"/>
          <w:szCs w:val="22"/>
          <w:lang w:val="en-US"/>
        </w:rPr>
        <w:t xml:space="preserve"> – </w:t>
      </w:r>
      <w:r w:rsidRPr="00270660">
        <w:rPr>
          <w:rFonts w:ascii="Times New Roman" w:hAnsi="Times New Roman"/>
          <w:b/>
          <w:sz w:val="22"/>
          <w:szCs w:val="22"/>
          <w:lang w:val="en-GB"/>
        </w:rPr>
        <w:t>Improving Laboratory and Diagnosis Operational System</w:t>
      </w:r>
    </w:p>
    <w:p w:rsidR="00CD243E" w:rsidRPr="00552705" w:rsidRDefault="00CD243E" w:rsidP="00100955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270660" w:rsidRPr="00270660">
        <w:rPr>
          <w:rFonts w:ascii="Times New Roman" w:hAnsi="Times New Roman"/>
          <w:b/>
          <w:lang w:val="en-GB"/>
        </w:rPr>
        <w:t xml:space="preserve">Supply and installation of Pneumatic Tube System </w:t>
      </w:r>
      <w:r w:rsidR="00270660" w:rsidRPr="00270660">
        <w:rPr>
          <w:rFonts w:ascii="Times New Roman" w:hAnsi="Times New Roman"/>
          <w:b/>
          <w:lang w:val="en-US"/>
        </w:rPr>
        <w:t>within LAB-OP project</w:t>
      </w:r>
      <w:r w:rsidR="00E66293" w:rsidRPr="00E66293">
        <w:rPr>
          <w:rFonts w:ascii="Times New Roman" w:hAnsi="Times New Roman"/>
          <w:b/>
          <w:sz w:val="22"/>
          <w:lang w:val="en-US"/>
        </w:rPr>
        <w:t>, Bar Montenegro</w:t>
      </w:r>
    </w:p>
    <w:p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>Identification number</w:t>
      </w:r>
      <w:r w:rsidR="00CF5F29">
        <w:rPr>
          <w:rFonts w:ascii="Times New Roman" w:hAnsi="Times New Roman"/>
          <w:b/>
          <w:sz w:val="22"/>
          <w:lang w:val="en-GB"/>
        </w:rPr>
        <w:t xml:space="preserve"> </w:t>
      </w:r>
      <w:r w:rsidR="00270660">
        <w:rPr>
          <w:sz w:val="22"/>
          <w:szCs w:val="22"/>
          <w:lang w:val="en-GB"/>
        </w:rPr>
        <w:t>12633</w:t>
      </w:r>
    </w:p>
    <w:p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4D2FD8" w:rsidRPr="007B70EE" w:rsidRDefault="004D2FD8" w:rsidP="00514BE0">
      <w:pPr>
        <w:spacing w:before="240" w:after="240"/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subject of the contract shall be </w:t>
      </w:r>
      <w:r w:rsidRPr="00B83B99">
        <w:rPr>
          <w:rFonts w:ascii="Times New Roman" w:hAnsi="Times New Roman"/>
          <w:sz w:val="22"/>
          <w:lang w:val="en-GB"/>
        </w:rPr>
        <w:t xml:space="preserve">the </w:t>
      </w:r>
      <w:r w:rsidR="00D5158D" w:rsidRPr="00F94616">
        <w:rPr>
          <w:rFonts w:ascii="Times New Roman" w:hAnsi="Times New Roman"/>
          <w:sz w:val="22"/>
          <w:lang w:val="en-GB"/>
        </w:rPr>
        <w:t>supply</w:t>
      </w:r>
      <w:r w:rsidR="00270660">
        <w:rPr>
          <w:rFonts w:ascii="Times New Roman" w:hAnsi="Times New Roman"/>
          <w:sz w:val="22"/>
          <w:lang w:val="en-GB"/>
        </w:rPr>
        <w:t xml:space="preserve"> and installation</w:t>
      </w:r>
      <w:r w:rsidR="004A7F83" w:rsidRPr="00F94616">
        <w:rPr>
          <w:rFonts w:ascii="Times New Roman" w:hAnsi="Times New Roman"/>
          <w:sz w:val="22"/>
          <w:lang w:val="en-GB"/>
        </w:rPr>
        <w:t xml:space="preserve"> </w:t>
      </w:r>
      <w:r w:rsidRPr="009B30FB">
        <w:rPr>
          <w:rFonts w:ascii="Times New Roman" w:hAnsi="Times New Roman"/>
          <w:sz w:val="22"/>
          <w:lang w:val="en-GB"/>
        </w:rPr>
        <w:t>of the following supplies</w:t>
      </w:r>
      <w:r w:rsidRPr="007B70EE">
        <w:rPr>
          <w:rFonts w:ascii="Times New Roman" w:hAnsi="Times New Roman"/>
          <w:sz w:val="22"/>
          <w:lang w:val="en-GB"/>
        </w:rPr>
        <w:t>:</w:t>
      </w:r>
    </w:p>
    <w:p w:rsidR="00072E06" w:rsidRPr="00E66293" w:rsidRDefault="00270660" w:rsidP="004A7F83">
      <w:pPr>
        <w:tabs>
          <w:tab w:val="left" w:pos="709"/>
          <w:tab w:val="left" w:pos="993"/>
        </w:tabs>
        <w:spacing w:before="0"/>
        <w:ind w:left="709"/>
        <w:rPr>
          <w:rFonts w:ascii="Times New Roman" w:hAnsi="Times New Roman"/>
          <w:lang w:val="en-US"/>
        </w:rPr>
      </w:pPr>
      <w:r w:rsidRPr="00270660">
        <w:rPr>
          <w:rFonts w:ascii="Times New Roman" w:hAnsi="Times New Roman"/>
          <w:b/>
          <w:lang w:val="en-GB"/>
        </w:rPr>
        <w:t>Pneumatic Tube System</w:t>
      </w:r>
    </w:p>
    <w:p w:rsidR="00072E06" w:rsidRPr="00072E06" w:rsidRDefault="00072E06" w:rsidP="00514BE0">
      <w:pPr>
        <w:tabs>
          <w:tab w:val="left" w:pos="709"/>
          <w:tab w:val="left" w:pos="993"/>
        </w:tabs>
        <w:spacing w:before="0"/>
        <w:ind w:left="709"/>
        <w:jc w:val="both"/>
        <w:rPr>
          <w:rFonts w:ascii="Times New Roman" w:hAnsi="Times New Roman"/>
          <w:color w:val="002060"/>
          <w:sz w:val="22"/>
          <w:lang w:val="en-GB"/>
        </w:rPr>
      </w:pPr>
    </w:p>
    <w:p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lastRenderedPageBreak/>
        <w:t xml:space="preserve">The place of acceptance of the supplies shall be </w:t>
      </w:r>
      <w:r w:rsidR="00E66293">
        <w:rPr>
          <w:rFonts w:ascii="Times New Roman" w:hAnsi="Times New Roman"/>
          <w:sz w:val="22"/>
          <w:lang w:val="en-GB"/>
        </w:rPr>
        <w:t>Bar</w:t>
      </w:r>
      <w:r w:rsidR="00100955">
        <w:rPr>
          <w:rFonts w:ascii="Times New Roman" w:hAnsi="Times New Roman"/>
          <w:sz w:val="22"/>
          <w:lang w:val="en-GB"/>
        </w:rPr>
        <w:t>, Montenegro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>the time limits for delivery</w:t>
      </w:r>
      <w:r w:rsidR="00270660">
        <w:rPr>
          <w:rFonts w:ascii="Times New Roman" w:hAnsi="Times New Roman"/>
          <w:sz w:val="22"/>
          <w:lang w:val="en-GB"/>
        </w:rPr>
        <w:t xml:space="preserve"> and </w:t>
      </w:r>
      <w:proofErr w:type="spellStart"/>
      <w:r w:rsidR="00270660">
        <w:rPr>
          <w:rFonts w:ascii="Times New Roman" w:hAnsi="Times New Roman"/>
          <w:sz w:val="22"/>
          <w:lang w:val="en-GB"/>
        </w:rPr>
        <w:t>instalation</w:t>
      </w:r>
      <w:proofErr w:type="spellEnd"/>
      <w:r w:rsidRPr="007B70EE">
        <w:rPr>
          <w:rFonts w:ascii="Times New Roman" w:hAnsi="Times New Roman"/>
          <w:sz w:val="22"/>
          <w:lang w:val="en-GB"/>
        </w:rPr>
        <w:t xml:space="preserve"> shall be </w:t>
      </w:r>
      <w:r w:rsidR="00E66293">
        <w:rPr>
          <w:rFonts w:ascii="Times New Roman" w:hAnsi="Times New Roman"/>
          <w:sz w:val="22"/>
          <w:lang w:val="en-GB"/>
        </w:rPr>
        <w:t>60</w:t>
      </w:r>
      <w:r w:rsidR="00100955">
        <w:rPr>
          <w:rFonts w:ascii="Times New Roman" w:hAnsi="Times New Roman"/>
          <w:sz w:val="22"/>
          <w:lang w:val="en-GB"/>
        </w:rPr>
        <w:t xml:space="preserve"> days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>be</w:t>
      </w:r>
      <w:r w:rsidR="00100955" w:rsidRPr="00D51EB4">
        <w:rPr>
          <w:rFonts w:ascii="Times New Roman" w:hAnsi="Times New Roman"/>
          <w:sz w:val="22"/>
          <w:lang w:val="en-GB"/>
        </w:rPr>
        <w:t xml:space="preserve"> </w:t>
      </w:r>
      <w:r w:rsidR="00F94616">
        <w:rPr>
          <w:rFonts w:ascii="Times New Roman" w:hAnsi="Times New Roman"/>
          <w:sz w:val="22"/>
          <w:lang w:val="en-GB"/>
        </w:rPr>
        <w:t>DDP</w:t>
      </w:r>
      <w:r w:rsidR="00E2190B" w:rsidRPr="00D51EB4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D51EB4">
        <w:rPr>
          <w:rFonts w:ascii="Times New Roman" w:hAnsi="Times New Roman"/>
          <w:sz w:val="22"/>
          <w:lang w:val="en-GB"/>
        </w:rPr>
        <w:t>. T</w:t>
      </w:r>
      <w:r w:rsidRPr="00A940DC">
        <w:rPr>
          <w:rFonts w:ascii="Times New Roman" w:hAnsi="Times New Roman"/>
          <w:sz w:val="22"/>
          <w:lang w:val="en-GB"/>
        </w:rPr>
        <w:t xml:space="preserve">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D51EB4">
        <w:rPr>
          <w:rFonts w:ascii="Times New Roman" w:hAnsi="Times New Roman"/>
          <w:sz w:val="22"/>
          <w:lang w:val="en-GB"/>
        </w:rPr>
        <w:t xml:space="preserve">day of contract signing to the </w:t>
      </w:r>
      <w:r w:rsidR="00073C0E" w:rsidRPr="00D51EB4">
        <w:rPr>
          <w:rFonts w:ascii="Times New Roman" w:hAnsi="Times New Roman"/>
          <w:sz w:val="22"/>
          <w:lang w:val="en-GB"/>
        </w:rPr>
        <w:t>date for provisional acceptance</w:t>
      </w:r>
      <w:r w:rsidRPr="00D51EB4">
        <w:rPr>
          <w:rFonts w:ascii="Times New Roman" w:hAnsi="Times New Roman"/>
          <w:sz w:val="22"/>
          <w:lang w:val="en-GB"/>
        </w:rPr>
        <w:t>.</w:t>
      </w:r>
    </w:p>
    <w:p w:rsidR="004D2FD8" w:rsidRPr="009B30FB" w:rsidRDefault="004D2FD8" w:rsidP="00D51EB4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  <w:bookmarkStart w:id="2" w:name="_GoBack"/>
      <w:bookmarkEnd w:id="2"/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D33341" w:rsidRPr="00B83B99" w:rsidRDefault="00D33341" w:rsidP="00D33341">
      <w:pPr>
        <w:jc w:val="both"/>
        <w:rPr>
          <w:rFonts w:ascii="Times New Roman" w:hAnsi="Times New Roman"/>
          <w:lang w:val="en-GB"/>
        </w:rPr>
      </w:pPr>
      <w:r w:rsidRPr="00B83B99">
        <w:rPr>
          <w:rFonts w:ascii="Times New Roman" w:hAnsi="Times New Roman"/>
          <w:sz w:val="22"/>
          <w:lang w:val="en-GB"/>
        </w:rPr>
        <w:t xml:space="preserve">A certificate of origin for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Pr="00B83B9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D51EB4">
        <w:rPr>
          <w:rFonts w:ascii="Times New Roman" w:hAnsi="Times New Roman"/>
          <w:sz w:val="22"/>
          <w:lang w:val="en-GB"/>
        </w:rPr>
        <w:t>EUR</w:t>
      </w:r>
      <w:r w:rsidR="00B202BC" w:rsidRPr="00D51EB4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>II</w:t>
      </w:r>
      <w:r w:rsidR="00E66293">
        <w:rPr>
          <w:rFonts w:ascii="Times New Roman" w:hAnsi="Times New Roman"/>
          <w:sz w:val="22"/>
          <w:lang w:val="en-GB"/>
        </w:rPr>
        <w:t>)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072E06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>ffer (Annex I</w:t>
      </w:r>
      <w:r w:rsidRPr="00072E06">
        <w:rPr>
          <w:rFonts w:ascii="Times New Roman" w:hAnsi="Times New Roman"/>
          <w:sz w:val="22"/>
          <w:lang w:val="en-GB"/>
        </w:rPr>
        <w:t>II</w:t>
      </w:r>
      <w:r w:rsidR="00B202BC" w:rsidRPr="00072E06">
        <w:rPr>
          <w:rFonts w:ascii="Times New Roman" w:hAnsi="Times New Roman"/>
          <w:sz w:val="22"/>
          <w:lang w:val="en-GB"/>
        </w:rPr>
        <w:t>)</w:t>
      </w:r>
      <w:r w:rsidRPr="00072E06">
        <w:rPr>
          <w:rFonts w:ascii="Times New Roman" w:hAnsi="Times New Roman"/>
          <w:sz w:val="22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D51EB4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D51EB4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D51EB4">
        <w:rPr>
          <w:rFonts w:ascii="Times New Roman" w:hAnsi="Times New Roman"/>
          <w:sz w:val="22"/>
          <w:szCs w:val="22"/>
        </w:rPr>
        <w:t>(a) the controller for the processing of personal data carried out within the Commission is</w:t>
      </w:r>
      <w:r w:rsidR="00D51EB4">
        <w:rPr>
          <w:rFonts w:ascii="Times New Roman" w:hAnsi="Times New Roman"/>
          <w:sz w:val="22"/>
          <w:szCs w:val="22"/>
        </w:rPr>
        <w:t xml:space="preserve"> </w:t>
      </w:r>
      <w:r w:rsidR="00D51EB4" w:rsidRPr="00D51EB4">
        <w:rPr>
          <w:rFonts w:ascii="Times New Roman" w:hAnsi="Times New Roman"/>
          <w:sz w:val="22"/>
          <w:szCs w:val="22"/>
        </w:rPr>
        <w:t>t</w:t>
      </w:r>
      <w:r w:rsidRPr="00D51EB4">
        <w:rPr>
          <w:rFonts w:ascii="Times New Roman" w:hAnsi="Times New Roman"/>
          <w:sz w:val="22"/>
          <w:szCs w:val="22"/>
        </w:rPr>
        <w:t>he head of contracts and finance unit R4 of DG Neighbourhood and Enlargement Negotiations.</w:t>
      </w:r>
    </w:p>
    <w:p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hyperlink r:id="rId8" w:history="1">
        <w:r w:rsidRPr="0068104F">
          <w:rPr>
            <w:rStyle w:val="Hyperlink"/>
            <w:rFonts w:ascii="Times New Roman" w:hAnsi="Times New Roman"/>
            <w:sz w:val="22"/>
            <w:szCs w:val="22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  <w:sz w:val="22"/>
          <w:szCs w:val="22"/>
        </w:rPr>
        <w:t xml:space="preserve">. </w:t>
      </w:r>
    </w:p>
    <w:p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t xml:space="preserve">Done in English </w:t>
      </w:r>
      <w:r w:rsidRPr="00D51EB4">
        <w:rPr>
          <w:rFonts w:ascii="Times New Roman" w:hAnsi="Times New Roman"/>
          <w:sz w:val="22"/>
          <w:szCs w:val="22"/>
          <w:lang w:val="en-GB"/>
        </w:rPr>
        <w:t xml:space="preserve">in </w:t>
      </w:r>
      <w:r w:rsidR="00B202BC" w:rsidRPr="00D51EB4">
        <w:rPr>
          <w:rFonts w:ascii="Times New Roman" w:hAnsi="Times New Roman"/>
          <w:sz w:val="22"/>
          <w:szCs w:val="22"/>
          <w:lang w:val="en-GB"/>
        </w:rPr>
        <w:t>t</w:t>
      </w:r>
      <w:r w:rsidR="00D51EB4" w:rsidRPr="00D51EB4">
        <w:rPr>
          <w:rFonts w:ascii="Times New Roman" w:hAnsi="Times New Roman"/>
          <w:sz w:val="22"/>
          <w:szCs w:val="22"/>
          <w:lang w:val="en-GB"/>
        </w:rPr>
        <w:t>wo</w:t>
      </w:r>
      <w:r w:rsidR="00227A05" w:rsidRPr="00D51EB4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D51EB4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D51EB4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D51EB4">
        <w:rPr>
          <w:rFonts w:ascii="Times New Roman" w:hAnsi="Times New Roman"/>
          <w:sz w:val="22"/>
          <w:lang w:val="en-GB"/>
        </w:rPr>
        <w:t>c</w:t>
      </w:r>
      <w:r w:rsidRPr="00D51EB4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D51EB4">
        <w:rPr>
          <w:rFonts w:ascii="Times New Roman" w:hAnsi="Times New Roman"/>
          <w:sz w:val="22"/>
          <w:lang w:val="en-GB"/>
        </w:rPr>
        <w:t>a</w:t>
      </w:r>
      <w:r w:rsidRPr="00D51EB4">
        <w:rPr>
          <w:rFonts w:ascii="Times New Roman" w:hAnsi="Times New Roman"/>
          <w:sz w:val="22"/>
          <w:lang w:val="en-GB"/>
        </w:rPr>
        <w:t>uthority</w:t>
      </w:r>
      <w:r w:rsidR="00D51EB4" w:rsidRPr="00D51EB4">
        <w:rPr>
          <w:rFonts w:ascii="Times New Roman" w:hAnsi="Times New Roman"/>
          <w:sz w:val="22"/>
          <w:lang w:val="en-GB"/>
        </w:rPr>
        <w:t xml:space="preserve"> </w:t>
      </w:r>
      <w:r w:rsidRPr="00D51EB4">
        <w:rPr>
          <w:rFonts w:ascii="Times New Roman" w:hAnsi="Times New Roman"/>
          <w:sz w:val="22"/>
          <w:lang w:val="en-GB"/>
        </w:rPr>
        <w:t>and o</w:t>
      </w:r>
      <w:r w:rsidRPr="005B03BC">
        <w:rPr>
          <w:rFonts w:ascii="Times New Roman" w:hAnsi="Times New Roman"/>
          <w:sz w:val="22"/>
          <w:lang w:val="en-GB"/>
        </w:rPr>
        <w:t xml:space="preserve">ne original being for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2D47E8">
        <w:rPr>
          <w:rFonts w:ascii="Times New Roman" w:hAnsi="Times New Roman"/>
          <w:sz w:val="22"/>
          <w:lang w:val="en-GB"/>
        </w:rPr>
        <w:t>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90"/>
        <w:gridCol w:w="2232"/>
      </w:tblGrid>
      <w:tr w:rsidR="004D2FD8" w:rsidRPr="007B70EE" w:rsidTr="00514BE0">
        <w:trPr>
          <w:trHeight w:val="520"/>
        </w:trPr>
        <w:tc>
          <w:tcPr>
            <w:tcW w:w="4253" w:type="dxa"/>
            <w:gridSpan w:val="2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3"/>
          </w:tcPr>
          <w:p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:rsidTr="00514BE0">
        <w:trPr>
          <w:cantSplit/>
          <w:trHeight w:val="555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577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87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28"/>
        </w:trPr>
        <w:tc>
          <w:tcPr>
            <w:tcW w:w="1985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:rsidTr="00514BE0">
        <w:trPr>
          <w:cantSplit/>
          <w:trHeight w:val="660"/>
        </w:trPr>
        <w:tc>
          <w:tcPr>
            <w:tcW w:w="8611" w:type="dxa"/>
            <w:gridSpan w:val="5"/>
          </w:tcPr>
          <w:p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</w:tr>
      <w:tr w:rsidR="004D2FD8" w:rsidRPr="005F2975" w:rsidTr="00514BE0">
        <w:trPr>
          <w:cantSplit/>
          <w:trHeight w:val="574"/>
        </w:trPr>
        <w:tc>
          <w:tcPr>
            <w:tcW w:w="1985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:rsidTr="00514BE0">
        <w:trPr>
          <w:cantSplit/>
          <w:trHeight w:val="568"/>
        </w:trPr>
        <w:tc>
          <w:tcPr>
            <w:tcW w:w="1985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:rsidTr="00514BE0">
        <w:trPr>
          <w:cantSplit/>
          <w:trHeight w:val="890"/>
        </w:trPr>
        <w:tc>
          <w:tcPr>
            <w:tcW w:w="1985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5F2975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7B70EE" w:rsidTr="00514BE0">
        <w:trPr>
          <w:cantSplit/>
          <w:trHeight w:val="409"/>
        </w:trPr>
        <w:tc>
          <w:tcPr>
            <w:tcW w:w="1985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6" w:type="dxa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322" w:type="dxa"/>
            <w:gridSpan w:val="2"/>
          </w:tcPr>
          <w:p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2D3" w:rsidRDefault="002E62D3">
      <w:r>
        <w:separator/>
      </w:r>
    </w:p>
    <w:p w:rsidR="002E62D3" w:rsidRDefault="002E62D3"/>
  </w:endnote>
  <w:endnote w:type="continuationSeparator" w:id="0">
    <w:p w:rsidR="002E62D3" w:rsidRDefault="002E62D3">
      <w:r>
        <w:continuationSeparator/>
      </w:r>
    </w:p>
    <w:p w:rsidR="002E62D3" w:rsidRDefault="002E62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270660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270660">
      <w:rPr>
        <w:rFonts w:ascii="Times New Roman" w:hAnsi="Times New Roman"/>
        <w:noProof/>
        <w:sz w:val="18"/>
        <w:szCs w:val="18"/>
        <w:lang w:val="en-GB"/>
      </w:rPr>
      <w:t>4</w:t>
    </w:r>
    <w:r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2D3" w:rsidRDefault="002E62D3" w:rsidP="008056C4">
      <w:pPr>
        <w:spacing w:before="0" w:after="0"/>
      </w:pPr>
      <w:r>
        <w:separator/>
      </w:r>
    </w:p>
  </w:footnote>
  <w:footnote w:type="continuationSeparator" w:id="0">
    <w:p w:rsidR="002E62D3" w:rsidRDefault="002E62D3">
      <w:r>
        <w:continuationSeparator/>
      </w:r>
    </w:p>
    <w:p w:rsidR="002E62D3" w:rsidRDefault="002E62D3"/>
  </w:footnote>
  <w:footnote w:id="1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F94616" w:rsidRPr="00F94616">
        <w:rPr>
          <w:lang w:val="en-GB"/>
        </w:rPr>
        <w:t>DDP (Delivered Duty Paid)</w:t>
      </w:r>
      <w:r w:rsidR="0076436E" w:rsidRPr="00D51EB4">
        <w:rPr>
          <w:lang w:val="en-GB"/>
        </w:rPr>
        <w:t>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 xml:space="preserve">- Incoterms 2010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2"/>
  </w:num>
  <w:num w:numId="3">
    <w:abstractNumId w:val="6"/>
  </w:num>
  <w:num w:numId="4">
    <w:abstractNumId w:val="25"/>
  </w:num>
  <w:num w:numId="5">
    <w:abstractNumId w:val="21"/>
  </w:num>
  <w:num w:numId="6">
    <w:abstractNumId w:val="16"/>
  </w:num>
  <w:num w:numId="7">
    <w:abstractNumId w:val="14"/>
  </w:num>
  <w:num w:numId="8">
    <w:abstractNumId w:val="20"/>
  </w:num>
  <w:num w:numId="9">
    <w:abstractNumId w:val="39"/>
  </w:num>
  <w:num w:numId="10">
    <w:abstractNumId w:val="10"/>
  </w:num>
  <w:num w:numId="11">
    <w:abstractNumId w:val="11"/>
  </w:num>
  <w:num w:numId="12">
    <w:abstractNumId w:val="12"/>
  </w:num>
  <w:num w:numId="13">
    <w:abstractNumId w:val="24"/>
  </w:num>
  <w:num w:numId="14">
    <w:abstractNumId w:val="29"/>
  </w:num>
  <w:num w:numId="15">
    <w:abstractNumId w:val="34"/>
  </w:num>
  <w:num w:numId="16">
    <w:abstractNumId w:val="8"/>
  </w:num>
  <w:num w:numId="17">
    <w:abstractNumId w:val="19"/>
  </w:num>
  <w:num w:numId="18">
    <w:abstractNumId w:val="23"/>
  </w:num>
  <w:num w:numId="19">
    <w:abstractNumId w:val="28"/>
  </w:num>
  <w:num w:numId="20">
    <w:abstractNumId w:val="9"/>
  </w:num>
  <w:num w:numId="21">
    <w:abstractNumId w:val="22"/>
  </w:num>
  <w:num w:numId="22">
    <w:abstractNumId w:val="13"/>
  </w:num>
  <w:num w:numId="23">
    <w:abstractNumId w:val="15"/>
  </w:num>
  <w:num w:numId="24">
    <w:abstractNumId w:val="31"/>
  </w:num>
  <w:num w:numId="25">
    <w:abstractNumId w:val="18"/>
  </w:num>
  <w:num w:numId="26">
    <w:abstractNumId w:val="17"/>
  </w:num>
  <w:num w:numId="27">
    <w:abstractNumId w:val="35"/>
  </w:num>
  <w:num w:numId="28">
    <w:abstractNumId w:val="36"/>
  </w:num>
  <w:num w:numId="29">
    <w:abstractNumId w:val="2"/>
  </w:num>
  <w:num w:numId="30">
    <w:abstractNumId w:val="30"/>
  </w:num>
  <w:num w:numId="31">
    <w:abstractNumId w:val="26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7"/>
  </w:num>
  <w:num w:numId="37">
    <w:abstractNumId w:val="38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714BB"/>
    <w:rsid w:val="00072E06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0955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A180E"/>
    <w:rsid w:val="001B1A48"/>
    <w:rsid w:val="001B5454"/>
    <w:rsid w:val="001D0532"/>
    <w:rsid w:val="001D1E38"/>
    <w:rsid w:val="001D45DF"/>
    <w:rsid w:val="001D7174"/>
    <w:rsid w:val="001E3062"/>
    <w:rsid w:val="001E4648"/>
    <w:rsid w:val="001E684B"/>
    <w:rsid w:val="001F197F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0660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E62D3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69BB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E585A"/>
    <w:rsid w:val="003F2FA4"/>
    <w:rsid w:val="003F3B51"/>
    <w:rsid w:val="003F7DB7"/>
    <w:rsid w:val="0040221E"/>
    <w:rsid w:val="00420666"/>
    <w:rsid w:val="004221B7"/>
    <w:rsid w:val="004300D4"/>
    <w:rsid w:val="004316F0"/>
    <w:rsid w:val="00432DF1"/>
    <w:rsid w:val="004554CB"/>
    <w:rsid w:val="00462120"/>
    <w:rsid w:val="00466C35"/>
    <w:rsid w:val="00467B76"/>
    <w:rsid w:val="004720E9"/>
    <w:rsid w:val="004775D2"/>
    <w:rsid w:val="00480DD9"/>
    <w:rsid w:val="00481845"/>
    <w:rsid w:val="00483E26"/>
    <w:rsid w:val="00486DD1"/>
    <w:rsid w:val="004963DB"/>
    <w:rsid w:val="00497BFC"/>
    <w:rsid w:val="004A7ED9"/>
    <w:rsid w:val="004A7F83"/>
    <w:rsid w:val="004B0424"/>
    <w:rsid w:val="004B740F"/>
    <w:rsid w:val="004C35B5"/>
    <w:rsid w:val="004D2CD5"/>
    <w:rsid w:val="004D2FD8"/>
    <w:rsid w:val="004E14D4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17F26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01647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807BA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E61D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E77FB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39CA"/>
    <w:rsid w:val="00A174C7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4ED"/>
    <w:rsid w:val="00AB471B"/>
    <w:rsid w:val="00AB66A5"/>
    <w:rsid w:val="00AB6D2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166B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83E2E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5F29"/>
    <w:rsid w:val="00CF6CFA"/>
    <w:rsid w:val="00CF6FDB"/>
    <w:rsid w:val="00D24893"/>
    <w:rsid w:val="00D31444"/>
    <w:rsid w:val="00D33341"/>
    <w:rsid w:val="00D3521E"/>
    <w:rsid w:val="00D43612"/>
    <w:rsid w:val="00D5158D"/>
    <w:rsid w:val="00D51EB4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29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F02006"/>
    <w:rsid w:val="00F023B1"/>
    <w:rsid w:val="00F0574A"/>
    <w:rsid w:val="00F168C9"/>
    <w:rsid w:val="00F200C8"/>
    <w:rsid w:val="00F232CE"/>
    <w:rsid w:val="00F26B3F"/>
    <w:rsid w:val="00F3222C"/>
    <w:rsid w:val="00F33A99"/>
    <w:rsid w:val="00F56D4C"/>
    <w:rsid w:val="00F658F3"/>
    <w:rsid w:val="00F67D4F"/>
    <w:rsid w:val="00F8016B"/>
    <w:rsid w:val="00F804E1"/>
    <w:rsid w:val="00F86241"/>
    <w:rsid w:val="00F87F88"/>
    <w:rsid w:val="00F90A9F"/>
    <w:rsid w:val="00F91DF6"/>
    <w:rsid w:val="00F942B0"/>
    <w:rsid w:val="00F94616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9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annexes.do?chapterTitleCode=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AC087-3FE7-4767-9AE5-6A6D3AF5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3261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PC</cp:lastModifiedBy>
  <cp:revision>2</cp:revision>
  <cp:lastPrinted>2012-10-22T09:58:00Z</cp:lastPrinted>
  <dcterms:created xsi:type="dcterms:W3CDTF">2021-12-28T06:24:00Z</dcterms:created>
  <dcterms:modified xsi:type="dcterms:W3CDTF">2021-12-28T06:24:00Z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